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976"/>
        <w:tblW w:w="15473" w:type="dxa"/>
        <w:tblLook w:val="04A0" w:firstRow="1" w:lastRow="0" w:firstColumn="1" w:lastColumn="0" w:noHBand="0" w:noVBand="1"/>
      </w:tblPr>
      <w:tblGrid>
        <w:gridCol w:w="906"/>
        <w:gridCol w:w="2946"/>
        <w:gridCol w:w="3152"/>
        <w:gridCol w:w="5607"/>
        <w:gridCol w:w="2862"/>
      </w:tblGrid>
      <w:tr w:rsidR="00F6254F" w14:paraId="21AA5C9C" w14:textId="77777777" w:rsidTr="004877C9">
        <w:trPr>
          <w:trHeight w:val="416"/>
        </w:trPr>
        <w:tc>
          <w:tcPr>
            <w:tcW w:w="906" w:type="dxa"/>
          </w:tcPr>
          <w:p w14:paraId="5B80F356" w14:textId="77777777" w:rsidR="00F6254F" w:rsidRPr="004877C9" w:rsidRDefault="00F6254F" w:rsidP="00F6254F">
            <w:pPr>
              <w:rPr>
                <w:b/>
                <w:bCs/>
                <w:sz w:val="24"/>
                <w:szCs w:val="18"/>
              </w:rPr>
            </w:pPr>
            <w:r w:rsidRPr="004877C9">
              <w:rPr>
                <w:b/>
                <w:bCs/>
                <w:sz w:val="24"/>
                <w:szCs w:val="18"/>
              </w:rPr>
              <w:t>w/b</w:t>
            </w:r>
          </w:p>
        </w:tc>
        <w:tc>
          <w:tcPr>
            <w:tcW w:w="2946" w:type="dxa"/>
          </w:tcPr>
          <w:p w14:paraId="7D041B28" w14:textId="77777777" w:rsidR="00F6254F" w:rsidRPr="004877C9" w:rsidRDefault="00F6254F" w:rsidP="00F6254F">
            <w:pPr>
              <w:rPr>
                <w:sz w:val="24"/>
                <w:szCs w:val="18"/>
              </w:rPr>
            </w:pPr>
            <w:r w:rsidRPr="004877C9">
              <w:rPr>
                <w:b/>
                <w:bCs/>
                <w:sz w:val="24"/>
                <w:szCs w:val="18"/>
              </w:rPr>
              <w:t>In-School Learning</w:t>
            </w:r>
          </w:p>
          <w:p w14:paraId="2192C378" w14:textId="77777777" w:rsidR="00F6254F" w:rsidRPr="004877C9" w:rsidRDefault="00F6254F" w:rsidP="00F6254F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3152" w:type="dxa"/>
            <w:tcBorders>
              <w:right w:val="nil"/>
            </w:tcBorders>
          </w:tcPr>
          <w:p w14:paraId="1661A8D7" w14:textId="77777777" w:rsidR="00F6254F" w:rsidRPr="004877C9" w:rsidRDefault="00F6254F" w:rsidP="00F6254F">
            <w:pPr>
              <w:rPr>
                <w:sz w:val="24"/>
                <w:szCs w:val="18"/>
              </w:rPr>
            </w:pPr>
            <w:r w:rsidRPr="004877C9">
              <w:rPr>
                <w:b/>
                <w:bCs/>
                <w:sz w:val="24"/>
                <w:szCs w:val="18"/>
              </w:rPr>
              <w:t>Blended Learning</w:t>
            </w:r>
          </w:p>
          <w:p w14:paraId="3B96F634" w14:textId="77777777" w:rsidR="00F6254F" w:rsidRPr="004877C9" w:rsidRDefault="00F6254F" w:rsidP="00F6254F">
            <w:pPr>
              <w:rPr>
                <w:sz w:val="24"/>
                <w:szCs w:val="18"/>
              </w:rPr>
            </w:pPr>
          </w:p>
        </w:tc>
        <w:tc>
          <w:tcPr>
            <w:tcW w:w="5607" w:type="dxa"/>
            <w:tcBorders>
              <w:left w:val="nil"/>
            </w:tcBorders>
          </w:tcPr>
          <w:p w14:paraId="29700847" w14:textId="77777777" w:rsidR="00F6254F" w:rsidRPr="004877C9" w:rsidRDefault="00F6254F" w:rsidP="00F6254F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2862" w:type="dxa"/>
          </w:tcPr>
          <w:p w14:paraId="49FA4809" w14:textId="77777777" w:rsidR="00F6254F" w:rsidRPr="004877C9" w:rsidRDefault="00F6254F" w:rsidP="00F6254F">
            <w:pPr>
              <w:rPr>
                <w:b/>
                <w:bCs/>
                <w:sz w:val="24"/>
                <w:szCs w:val="18"/>
              </w:rPr>
            </w:pPr>
            <w:r w:rsidRPr="004877C9">
              <w:rPr>
                <w:b/>
                <w:bCs/>
                <w:sz w:val="24"/>
                <w:szCs w:val="18"/>
              </w:rPr>
              <w:t>Approximate completion time</w:t>
            </w:r>
          </w:p>
        </w:tc>
      </w:tr>
      <w:tr w:rsidR="00753802" w14:paraId="0CC56ADC" w14:textId="77777777" w:rsidTr="00434B24">
        <w:trPr>
          <w:trHeight w:val="1199"/>
        </w:trPr>
        <w:tc>
          <w:tcPr>
            <w:tcW w:w="906" w:type="dxa"/>
          </w:tcPr>
          <w:p w14:paraId="1FAF9042" w14:textId="77777777" w:rsidR="00753802" w:rsidRDefault="00753802" w:rsidP="00F6254F">
            <w:r>
              <w:t>7/9</w:t>
            </w:r>
          </w:p>
        </w:tc>
        <w:tc>
          <w:tcPr>
            <w:tcW w:w="2946" w:type="dxa"/>
          </w:tcPr>
          <w:p w14:paraId="2D3E07AC" w14:textId="77777777" w:rsidR="00753802" w:rsidRDefault="00753802" w:rsidP="00F6254F">
            <w:r>
              <w:t>Natural forms Introduction.</w:t>
            </w:r>
          </w:p>
          <w:p w14:paraId="3FB92734" w14:textId="77777777" w:rsidR="00753802" w:rsidRDefault="00753802" w:rsidP="00F6254F">
            <w:r>
              <w:t>Mind maps, Mood board</w:t>
            </w:r>
          </w:p>
          <w:p w14:paraId="3D21C7F0" w14:textId="77777777" w:rsidR="00753802" w:rsidRDefault="00753802" w:rsidP="00F6254F">
            <w:r>
              <w:t>Drawings.</w:t>
            </w:r>
          </w:p>
          <w:p w14:paraId="5400180E" w14:textId="2E0C9F66" w:rsidR="00753802" w:rsidRDefault="00753802" w:rsidP="00F6254F"/>
        </w:tc>
        <w:tc>
          <w:tcPr>
            <w:tcW w:w="8759" w:type="dxa"/>
            <w:gridSpan w:val="2"/>
          </w:tcPr>
          <w:p w14:paraId="4D828B1F" w14:textId="388CC389" w:rsidR="00753802" w:rsidRDefault="00EB2616" w:rsidP="00F6254F">
            <w:r>
              <w:t>Mind map</w:t>
            </w:r>
            <w:r w:rsidR="00753802">
              <w:t xml:space="preserve"> -  </w:t>
            </w:r>
            <w:hyperlink r:id="rId9" w:history="1">
              <w:r w:rsidR="00753802" w:rsidRPr="00B11AF9">
                <w:rPr>
                  <w:rStyle w:val="Hyperlink"/>
                </w:rPr>
                <w:t>http://dan-artgcse.blogspot.com/2014/07/blog-post.html?spref=pi</w:t>
              </w:r>
            </w:hyperlink>
          </w:p>
          <w:p w14:paraId="5EC77630" w14:textId="79559B59" w:rsidR="00753802" w:rsidRDefault="00753802" w:rsidP="00F6254F">
            <w:r>
              <w:t xml:space="preserve">Mood board </w:t>
            </w:r>
            <w:r w:rsidR="007C57DE">
              <w:t xml:space="preserve"> -  </w:t>
            </w:r>
            <w:hyperlink r:id="rId10" w:history="1">
              <w:r w:rsidR="007C57DE" w:rsidRPr="00B11AF9">
                <w:rPr>
                  <w:rStyle w:val="Hyperlink"/>
                </w:rPr>
                <w:t>http://dan-artgcse.blogspot.com/2014/07/blog-post.html?spref=pi</w:t>
              </w:r>
            </w:hyperlink>
          </w:p>
          <w:p w14:paraId="1640CD2B" w14:textId="5D534C13" w:rsidR="007C57DE" w:rsidRPr="0099767F" w:rsidRDefault="007C57DE" w:rsidP="00F6254F">
            <w:r>
              <w:t xml:space="preserve">Drawings of </w:t>
            </w:r>
            <w:r w:rsidR="009B70BB">
              <w:t>Fruit, leaves,</w:t>
            </w:r>
            <w:r w:rsidR="002C4083">
              <w:t xml:space="preserve"> </w:t>
            </w:r>
            <w:r w:rsidR="009B70BB">
              <w:t>grasses – Pinterest.</w:t>
            </w:r>
          </w:p>
        </w:tc>
        <w:tc>
          <w:tcPr>
            <w:tcW w:w="2862" w:type="dxa"/>
          </w:tcPr>
          <w:p w14:paraId="4F0BA4FD" w14:textId="2A117F07" w:rsidR="00753802" w:rsidRPr="0018405E" w:rsidRDefault="002C4083" w:rsidP="00F6254F">
            <w:r>
              <w:t>3 - 5 hours</w:t>
            </w:r>
          </w:p>
        </w:tc>
      </w:tr>
      <w:tr w:rsidR="00CB46AD" w14:paraId="30D1DF8C" w14:textId="77777777" w:rsidTr="00F97118">
        <w:trPr>
          <w:trHeight w:val="732"/>
        </w:trPr>
        <w:tc>
          <w:tcPr>
            <w:tcW w:w="906" w:type="dxa"/>
          </w:tcPr>
          <w:p w14:paraId="0CA13172" w14:textId="77777777" w:rsidR="00CB46AD" w:rsidRDefault="00CB46AD" w:rsidP="00F6254F">
            <w:r>
              <w:t>14/9</w:t>
            </w:r>
          </w:p>
        </w:tc>
        <w:tc>
          <w:tcPr>
            <w:tcW w:w="2946" w:type="dxa"/>
          </w:tcPr>
          <w:p w14:paraId="59EF4139" w14:textId="51C2E895" w:rsidR="00CB46AD" w:rsidRDefault="00CB46AD" w:rsidP="00F6254F">
            <w:r>
              <w:t>Frottage</w:t>
            </w:r>
          </w:p>
          <w:p w14:paraId="5ED9D60E" w14:textId="12120FA7" w:rsidR="00CB46AD" w:rsidRDefault="00CB46AD" w:rsidP="00F6254F">
            <w:r w:rsidRPr="00D95297">
              <w:t>Accent embroidery</w:t>
            </w:r>
          </w:p>
        </w:tc>
        <w:tc>
          <w:tcPr>
            <w:tcW w:w="8759" w:type="dxa"/>
            <w:gridSpan w:val="2"/>
          </w:tcPr>
          <w:p w14:paraId="775F6A0C" w14:textId="48EBE478" w:rsidR="00CB46AD" w:rsidRDefault="00CB46AD" w:rsidP="00F6254F">
            <w:r>
              <w:t xml:space="preserve">Frottage - </w:t>
            </w:r>
            <w:hyperlink r:id="rId11" w:history="1">
              <w:r w:rsidRPr="00B11AF9">
                <w:rPr>
                  <w:rStyle w:val="Hyperlink"/>
                </w:rPr>
                <w:t>https://www.youtube.com/watch?v=3TSkh766Dlg</w:t>
              </w:r>
            </w:hyperlink>
          </w:p>
          <w:p w14:paraId="1EDBD6E6" w14:textId="3496EDC9" w:rsidR="00CB46AD" w:rsidRDefault="00D307DB" w:rsidP="00F6254F">
            <w:r>
              <w:t xml:space="preserve">Accent embroidery – hand embroidery to highlight </w:t>
            </w:r>
            <w:r w:rsidR="00D04944">
              <w:t>a part of a fabric image e.g. around the edge or a section of a plant</w:t>
            </w:r>
          </w:p>
        </w:tc>
        <w:tc>
          <w:tcPr>
            <w:tcW w:w="2862" w:type="dxa"/>
          </w:tcPr>
          <w:p w14:paraId="72D00161" w14:textId="19EFE1B3" w:rsidR="00CB46AD" w:rsidRPr="008F7A10" w:rsidRDefault="00D04944" w:rsidP="00F6254F">
            <w:pPr>
              <w:rPr>
                <w:bCs/>
              </w:rPr>
            </w:pPr>
            <w:r w:rsidRPr="008F7A10">
              <w:rPr>
                <w:bCs/>
              </w:rPr>
              <w:t>3-5 hours</w:t>
            </w:r>
          </w:p>
        </w:tc>
      </w:tr>
      <w:tr w:rsidR="00D04944" w14:paraId="01793DA5" w14:textId="77777777" w:rsidTr="001C0DFE">
        <w:trPr>
          <w:trHeight w:val="1199"/>
        </w:trPr>
        <w:tc>
          <w:tcPr>
            <w:tcW w:w="906" w:type="dxa"/>
          </w:tcPr>
          <w:p w14:paraId="7E79DAB1" w14:textId="77777777" w:rsidR="00D04944" w:rsidRDefault="00D04944" w:rsidP="00F6254F">
            <w:r>
              <w:t>21/9</w:t>
            </w:r>
          </w:p>
        </w:tc>
        <w:tc>
          <w:tcPr>
            <w:tcW w:w="2946" w:type="dxa"/>
          </w:tcPr>
          <w:p w14:paraId="260AA9A8" w14:textId="77777777" w:rsidR="00D04944" w:rsidRDefault="00D04944" w:rsidP="00D95297">
            <w:r>
              <w:t>Sketching Fruits.</w:t>
            </w:r>
          </w:p>
          <w:p w14:paraId="404B9B32" w14:textId="021B51CD" w:rsidR="00D04944" w:rsidRDefault="00D04944" w:rsidP="00D95297">
            <w:r>
              <w:t>Block Printing</w:t>
            </w:r>
          </w:p>
        </w:tc>
        <w:tc>
          <w:tcPr>
            <w:tcW w:w="8759" w:type="dxa"/>
            <w:gridSpan w:val="2"/>
          </w:tcPr>
          <w:p w14:paraId="71AC5CE2" w14:textId="77777777" w:rsidR="00D04944" w:rsidRDefault="00A902CD" w:rsidP="00F6254F">
            <w:r>
              <w:t>Practice sketching fruit and plants</w:t>
            </w:r>
            <w:r w:rsidR="00E422F0">
              <w:t xml:space="preserve"> - YouTube and Pinterest</w:t>
            </w:r>
          </w:p>
          <w:p w14:paraId="46B2E7DC" w14:textId="0EDCE01F" w:rsidR="00E422F0" w:rsidRDefault="00E422F0" w:rsidP="00F6254F">
            <w:r>
              <w:t xml:space="preserve">Block </w:t>
            </w:r>
            <w:r w:rsidR="008F7A10">
              <w:t>print</w:t>
            </w:r>
            <w:r>
              <w:t xml:space="preserve"> fruit and veg that has been cut in half</w:t>
            </w:r>
            <w:r w:rsidR="002B2E39">
              <w:t xml:space="preserve">. Can be done on paper or fabric. </w:t>
            </w:r>
          </w:p>
          <w:p w14:paraId="5D4DEBA4" w14:textId="2E4817A6" w:rsidR="008F7A10" w:rsidRDefault="00EB2616" w:rsidP="00F6254F">
            <w:hyperlink r:id="rId12" w:history="1">
              <w:r w:rsidR="008F7A10" w:rsidRPr="00B11AF9">
                <w:rPr>
                  <w:rStyle w:val="Hyperlink"/>
                </w:rPr>
                <w:t>http://my.chicagobotanic.org/tag/block-printing/</w:t>
              </w:r>
            </w:hyperlink>
            <w:r w:rsidR="008F7A10">
              <w:t xml:space="preserve"> Stick down and annotate prints</w:t>
            </w:r>
          </w:p>
          <w:p w14:paraId="6524E760" w14:textId="07803A6C" w:rsidR="008F7A10" w:rsidRDefault="008F7A10" w:rsidP="00F6254F"/>
        </w:tc>
        <w:tc>
          <w:tcPr>
            <w:tcW w:w="2862" w:type="dxa"/>
          </w:tcPr>
          <w:p w14:paraId="53CD2E62" w14:textId="25F789F3" w:rsidR="00D04944" w:rsidRPr="008F7A10" w:rsidRDefault="008F7A10" w:rsidP="00F6254F">
            <w:pPr>
              <w:rPr>
                <w:bCs/>
              </w:rPr>
            </w:pPr>
            <w:r w:rsidRPr="008F7A10">
              <w:rPr>
                <w:bCs/>
              </w:rPr>
              <w:t>3-5 hours</w:t>
            </w:r>
          </w:p>
        </w:tc>
      </w:tr>
      <w:tr w:rsidR="006B2CCE" w14:paraId="6349058F" w14:textId="77777777" w:rsidTr="00B41A28">
        <w:trPr>
          <w:trHeight w:val="839"/>
        </w:trPr>
        <w:tc>
          <w:tcPr>
            <w:tcW w:w="906" w:type="dxa"/>
          </w:tcPr>
          <w:p w14:paraId="233EA6D4" w14:textId="77777777" w:rsidR="006B2CCE" w:rsidRDefault="006B2CCE" w:rsidP="00F6254F">
            <w:r>
              <w:t>28/9</w:t>
            </w:r>
          </w:p>
        </w:tc>
        <w:tc>
          <w:tcPr>
            <w:tcW w:w="2946" w:type="dxa"/>
          </w:tcPr>
          <w:p w14:paraId="16CA3C94" w14:textId="77777777" w:rsidR="006B2CCE" w:rsidRDefault="006B2CCE" w:rsidP="00D95297">
            <w:r>
              <w:t xml:space="preserve">Transfer printing </w:t>
            </w:r>
          </w:p>
          <w:p w14:paraId="5E174771" w14:textId="6782C06C" w:rsidR="006B2CCE" w:rsidRDefault="006B2CCE" w:rsidP="00D95297">
            <w:r>
              <w:t>Refining with embroidery and stitching</w:t>
            </w:r>
          </w:p>
        </w:tc>
        <w:tc>
          <w:tcPr>
            <w:tcW w:w="8759" w:type="dxa"/>
            <w:gridSpan w:val="2"/>
          </w:tcPr>
          <w:p w14:paraId="3CA8DB1A" w14:textId="3722E86E" w:rsidR="000F5D68" w:rsidRDefault="006B2CCE" w:rsidP="00F6254F">
            <w:proofErr w:type="gramStart"/>
            <w:r>
              <w:t xml:space="preserve">Hand Embroidery </w:t>
            </w:r>
            <w:r w:rsidR="00F843F4">
              <w:t xml:space="preserve">samples </w:t>
            </w:r>
            <w:r>
              <w:t>of fruit,</w:t>
            </w:r>
            <w:proofErr w:type="gramEnd"/>
            <w:r>
              <w:t xml:space="preserve"> leaves and plants from your mood board and sketches. </w:t>
            </w:r>
          </w:p>
          <w:p w14:paraId="6AA17524" w14:textId="700D5436" w:rsidR="006B2CCE" w:rsidRDefault="00F843F4" w:rsidP="00F6254F">
            <w:r>
              <w:t xml:space="preserve">Look on </w:t>
            </w:r>
            <w:r w:rsidR="006B2CCE" w:rsidRPr="006B2CCE">
              <w:t>YouTube and Pinteres</w:t>
            </w:r>
            <w:r>
              <w:t xml:space="preserve">. </w:t>
            </w:r>
            <w:hyperlink r:id="rId13" w:history="1">
              <w:r w:rsidRPr="00F843F4">
                <w:rPr>
                  <w:rStyle w:val="Hyperlink"/>
                </w:rPr>
                <w:t>https://www.pinterest.co.uk/JessicaLongEmbroidery/hand-embroidery-tutorials/</w:t>
              </w:r>
            </w:hyperlink>
          </w:p>
        </w:tc>
        <w:tc>
          <w:tcPr>
            <w:tcW w:w="2862" w:type="dxa"/>
          </w:tcPr>
          <w:p w14:paraId="4F17E8C1" w14:textId="264DABDB" w:rsidR="006B2CCE" w:rsidRPr="001618B2" w:rsidRDefault="006B2CCE" w:rsidP="00F6254F">
            <w:pPr>
              <w:rPr>
                <w:bCs/>
              </w:rPr>
            </w:pPr>
            <w:r w:rsidRPr="001618B2">
              <w:rPr>
                <w:bCs/>
              </w:rPr>
              <w:t>3-5hours</w:t>
            </w:r>
          </w:p>
        </w:tc>
      </w:tr>
      <w:tr w:rsidR="00066231" w14:paraId="0FFB93C7" w14:textId="77777777" w:rsidTr="001A1380">
        <w:trPr>
          <w:trHeight w:val="1199"/>
        </w:trPr>
        <w:tc>
          <w:tcPr>
            <w:tcW w:w="906" w:type="dxa"/>
          </w:tcPr>
          <w:p w14:paraId="036729CD" w14:textId="77777777" w:rsidR="00066231" w:rsidRDefault="00066231" w:rsidP="00F6254F">
            <w:r>
              <w:t>5/10</w:t>
            </w:r>
          </w:p>
        </w:tc>
        <w:tc>
          <w:tcPr>
            <w:tcW w:w="2946" w:type="dxa"/>
          </w:tcPr>
          <w:p w14:paraId="74232DAE" w14:textId="77777777" w:rsidR="00066231" w:rsidRDefault="00066231" w:rsidP="00D95297">
            <w:r>
              <w:t>Lino Printing</w:t>
            </w:r>
          </w:p>
          <w:p w14:paraId="27BB51B3" w14:textId="049C696C" w:rsidR="00066231" w:rsidRDefault="00066231" w:rsidP="00D95297">
            <w:r>
              <w:t>Mono Printing</w:t>
            </w:r>
          </w:p>
        </w:tc>
        <w:tc>
          <w:tcPr>
            <w:tcW w:w="8759" w:type="dxa"/>
            <w:gridSpan w:val="2"/>
          </w:tcPr>
          <w:p w14:paraId="61936EDA" w14:textId="77777777" w:rsidR="00066231" w:rsidRDefault="00066231" w:rsidP="00F6254F">
            <w:r>
              <w:t>Most of you won’t have these resources at home but watch the tutorial so you know what Lino printing is.</w:t>
            </w:r>
          </w:p>
          <w:p w14:paraId="45B7A593" w14:textId="0EA24918" w:rsidR="00066231" w:rsidRDefault="006F1800" w:rsidP="00F6254F">
            <w:r>
              <w:t xml:space="preserve">If you have access to paint try your own version using foam, </w:t>
            </w:r>
            <w:r w:rsidR="00977729">
              <w:t>polystyrene</w:t>
            </w:r>
            <w:r>
              <w:t xml:space="preserve"> or card</w:t>
            </w:r>
            <w:r w:rsidR="00977729">
              <w:t>. Stick to the natural forms theme.</w:t>
            </w:r>
            <w:hyperlink r:id="rId14" w:anchor="Block-Printing-With-Sponges-or-Foam" w:history="1">
              <w:r w:rsidR="00977729" w:rsidRPr="00977729">
                <w:rPr>
                  <w:rStyle w:val="Hyperlink"/>
                </w:rPr>
                <w:t>https://www.wikihow.com/Block-Print#Block-Printing-With-Sponges-or-Foam</w:t>
              </w:r>
            </w:hyperlink>
          </w:p>
        </w:tc>
        <w:tc>
          <w:tcPr>
            <w:tcW w:w="2862" w:type="dxa"/>
          </w:tcPr>
          <w:p w14:paraId="3157CA60" w14:textId="639EF766" w:rsidR="00066231" w:rsidRPr="00EB2616" w:rsidRDefault="00EB2616" w:rsidP="00F6254F">
            <w:pPr>
              <w:rPr>
                <w:bCs/>
              </w:rPr>
            </w:pPr>
            <w:r w:rsidRPr="00EB2616">
              <w:rPr>
                <w:bCs/>
              </w:rPr>
              <w:t>3-5hours</w:t>
            </w:r>
          </w:p>
        </w:tc>
      </w:tr>
      <w:tr w:rsidR="003843B9" w14:paraId="4397A191" w14:textId="77777777" w:rsidTr="00A901D4">
        <w:trPr>
          <w:trHeight w:val="1269"/>
        </w:trPr>
        <w:tc>
          <w:tcPr>
            <w:tcW w:w="906" w:type="dxa"/>
          </w:tcPr>
          <w:p w14:paraId="4160F709" w14:textId="77777777" w:rsidR="003843B9" w:rsidRDefault="003843B9" w:rsidP="00F6254F">
            <w:r>
              <w:t>12/10</w:t>
            </w:r>
          </w:p>
        </w:tc>
        <w:tc>
          <w:tcPr>
            <w:tcW w:w="2946" w:type="dxa"/>
          </w:tcPr>
          <w:p w14:paraId="3FF1E185" w14:textId="5416ACDA" w:rsidR="003843B9" w:rsidRDefault="003843B9" w:rsidP="00F6254F">
            <w:r w:rsidRPr="00D95297">
              <w:t>Textile Artist Research and Response</w:t>
            </w:r>
          </w:p>
        </w:tc>
        <w:tc>
          <w:tcPr>
            <w:tcW w:w="8759" w:type="dxa"/>
            <w:gridSpan w:val="2"/>
          </w:tcPr>
          <w:p w14:paraId="2683753B" w14:textId="57AAF9E1" w:rsidR="003843B9" w:rsidRDefault="003843B9" w:rsidP="00F6254F">
            <w:r>
              <w:t>Cre</w:t>
            </w:r>
            <w:r w:rsidR="00762620">
              <w:t>a</w:t>
            </w:r>
            <w:r>
              <w:t>te an artist’s research page and response. Remember a response is not a copy it’s an interpretation or section of the textile artist that you have chosen to work on.</w:t>
            </w:r>
            <w:r w:rsidR="00762620">
              <w:t xml:space="preserve"> </w:t>
            </w:r>
            <w:r>
              <w:t>Use the small booklet you were given last year to help you.</w:t>
            </w:r>
            <w:r w:rsidR="001A3E03">
              <w:t xml:space="preserve"> </w:t>
            </w:r>
          </w:p>
          <w:p w14:paraId="7C41AF39" w14:textId="003FC29C" w:rsidR="003843B9" w:rsidRDefault="00C50EC6" w:rsidP="00F6254F">
            <w:r>
              <w:t xml:space="preserve">Textile </w:t>
            </w:r>
            <w:r w:rsidR="003843B9">
              <w:t xml:space="preserve">Artists </w:t>
            </w:r>
            <w:r>
              <w:t xml:space="preserve">to </w:t>
            </w:r>
            <w:r w:rsidR="00762620">
              <w:t>choose</w:t>
            </w:r>
            <w:r>
              <w:t xml:space="preserve"> from</w:t>
            </w:r>
            <w:r w:rsidR="00762620">
              <w:t xml:space="preserve"> </w:t>
            </w:r>
            <w:r>
              <w:t>(pick one</w:t>
            </w:r>
            <w:r w:rsidR="001A3E03">
              <w:t xml:space="preserve"> and make sure the images you pick link to the natural forms </w:t>
            </w:r>
            <w:r w:rsidR="00EB2616">
              <w:t>theme</w:t>
            </w:r>
            <w:r>
              <w:t>); Corinne Young,</w:t>
            </w:r>
            <w:r w:rsidR="00762620">
              <w:t xml:space="preserve"> </w:t>
            </w:r>
            <w:r w:rsidR="00F45488">
              <w:t>Charles Mackintosh,</w:t>
            </w:r>
            <w:r w:rsidR="00762620">
              <w:t xml:space="preserve"> </w:t>
            </w:r>
            <w:r w:rsidR="00F45488">
              <w:t>Anne Brooke,</w:t>
            </w:r>
            <w:r w:rsidR="00762620">
              <w:t xml:space="preserve"> </w:t>
            </w:r>
            <w:r w:rsidR="00F45488">
              <w:t>Say</w:t>
            </w:r>
            <w:r w:rsidR="00477714">
              <w:t xml:space="preserve">aka Miyata, Mandy </w:t>
            </w:r>
            <w:proofErr w:type="spellStart"/>
            <w:r w:rsidR="00477714">
              <w:t>Patullo</w:t>
            </w:r>
            <w:proofErr w:type="spellEnd"/>
            <w:r w:rsidR="00477714">
              <w:t xml:space="preserve">, Michelle </w:t>
            </w:r>
            <w:proofErr w:type="spellStart"/>
            <w:r w:rsidR="00477714">
              <w:t>Mi</w:t>
            </w:r>
            <w:r w:rsidR="009C3971">
              <w:t>schkulnig</w:t>
            </w:r>
            <w:proofErr w:type="spellEnd"/>
            <w:r w:rsidR="009C3971">
              <w:t xml:space="preserve">, Lisa </w:t>
            </w:r>
            <w:proofErr w:type="spellStart"/>
            <w:r w:rsidR="009C3971">
              <w:t>Koki</w:t>
            </w:r>
            <w:r w:rsidR="00762620">
              <w:t>n</w:t>
            </w:r>
            <w:proofErr w:type="spellEnd"/>
            <w:r w:rsidR="00762620">
              <w:t>, Louise Gardiner.</w:t>
            </w:r>
          </w:p>
        </w:tc>
        <w:tc>
          <w:tcPr>
            <w:tcW w:w="2862" w:type="dxa"/>
          </w:tcPr>
          <w:p w14:paraId="7EEC2014" w14:textId="23ED064B" w:rsidR="003843B9" w:rsidRPr="00EB2616" w:rsidRDefault="00EB2616" w:rsidP="00F6254F">
            <w:pPr>
              <w:rPr>
                <w:bCs/>
              </w:rPr>
            </w:pPr>
            <w:r w:rsidRPr="00EB2616">
              <w:rPr>
                <w:bCs/>
              </w:rPr>
              <w:t>3-5hours</w:t>
            </w:r>
          </w:p>
        </w:tc>
      </w:tr>
      <w:tr w:rsidR="001A3E03" w14:paraId="2F366246" w14:textId="77777777" w:rsidTr="00951FDA">
        <w:trPr>
          <w:trHeight w:val="1199"/>
        </w:trPr>
        <w:tc>
          <w:tcPr>
            <w:tcW w:w="906" w:type="dxa"/>
          </w:tcPr>
          <w:p w14:paraId="2B1E0CB9" w14:textId="77777777" w:rsidR="001A3E03" w:rsidRDefault="001A3E03" w:rsidP="00F6254F">
            <w:r>
              <w:t>19/10</w:t>
            </w:r>
          </w:p>
        </w:tc>
        <w:tc>
          <w:tcPr>
            <w:tcW w:w="2946" w:type="dxa"/>
          </w:tcPr>
          <w:p w14:paraId="3ADACEE7" w14:textId="60AF0F63" w:rsidR="001A3E03" w:rsidRDefault="001A3E03" w:rsidP="00F6254F">
            <w:r w:rsidRPr="00D95297">
              <w:t>Textile Artist Response</w:t>
            </w:r>
          </w:p>
        </w:tc>
        <w:tc>
          <w:tcPr>
            <w:tcW w:w="8759" w:type="dxa"/>
            <w:gridSpan w:val="2"/>
          </w:tcPr>
          <w:p w14:paraId="782AA633" w14:textId="388D99F4" w:rsidR="001A3E03" w:rsidRDefault="001A3E03" w:rsidP="00F6254F">
            <w:r>
              <w:t xml:space="preserve">Create a second textile response using the skills you have learnt this term. If you don’t have access at home to any </w:t>
            </w:r>
            <w:r w:rsidR="00EB2616">
              <w:t>textile’s</w:t>
            </w:r>
            <w:r>
              <w:t xml:space="preserve"> resources do a second drawn response in a different colour way or different section of the image</w:t>
            </w:r>
            <w:r w:rsidR="00EB2616">
              <w:t>.</w:t>
            </w:r>
          </w:p>
        </w:tc>
        <w:tc>
          <w:tcPr>
            <w:tcW w:w="2862" w:type="dxa"/>
          </w:tcPr>
          <w:p w14:paraId="1736DFDA" w14:textId="59E14083" w:rsidR="001A3E03" w:rsidRPr="00EB2616" w:rsidRDefault="00EB2616" w:rsidP="00F6254F">
            <w:pPr>
              <w:rPr>
                <w:bCs/>
              </w:rPr>
            </w:pPr>
            <w:r w:rsidRPr="00EB2616">
              <w:rPr>
                <w:bCs/>
              </w:rPr>
              <w:t>3-5hours</w:t>
            </w:r>
          </w:p>
        </w:tc>
      </w:tr>
    </w:tbl>
    <w:p w14:paraId="5464D41F" w14:textId="77777777" w:rsidR="0099767F" w:rsidRDefault="0099767F">
      <w:bookmarkStart w:id="0" w:name="_GoBack"/>
      <w:bookmarkEnd w:id="0"/>
    </w:p>
    <w:p w14:paraId="3B2A880C" w14:textId="77777777" w:rsidR="00342E60" w:rsidRDefault="00342E60"/>
    <w:sectPr w:rsidR="00342E60" w:rsidSect="0099767F">
      <w:headerReference w:type="defaul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8FD6B" w14:textId="77777777" w:rsidR="006D1A83" w:rsidRDefault="006D1A83" w:rsidP="00F6254F">
      <w:pPr>
        <w:spacing w:after="0" w:line="240" w:lineRule="auto"/>
      </w:pPr>
      <w:r>
        <w:separator/>
      </w:r>
    </w:p>
  </w:endnote>
  <w:endnote w:type="continuationSeparator" w:id="0">
    <w:p w14:paraId="0CDB3720" w14:textId="77777777" w:rsidR="006D1A83" w:rsidRDefault="006D1A83" w:rsidP="00F62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12FF3" w14:textId="77777777" w:rsidR="006D1A83" w:rsidRDefault="006D1A83" w:rsidP="00F6254F">
      <w:pPr>
        <w:spacing w:after="0" w:line="240" w:lineRule="auto"/>
      </w:pPr>
      <w:r>
        <w:separator/>
      </w:r>
    </w:p>
  </w:footnote>
  <w:footnote w:type="continuationSeparator" w:id="0">
    <w:p w14:paraId="1B55D6D3" w14:textId="77777777" w:rsidR="006D1A83" w:rsidRDefault="006D1A83" w:rsidP="00F62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4E881" w14:textId="3814F2C0" w:rsidR="00F6254F" w:rsidRPr="003D3567" w:rsidRDefault="00F6254F">
    <w:pPr>
      <w:pStyle w:val="Header"/>
      <w:rPr>
        <w:sz w:val="24"/>
        <w:szCs w:val="24"/>
      </w:rPr>
    </w:pPr>
    <w:r w:rsidRPr="003D3567">
      <w:rPr>
        <w:sz w:val="24"/>
        <w:szCs w:val="24"/>
      </w:rPr>
      <w:t>Half-termly checklist</w:t>
    </w:r>
    <w:r w:rsidRPr="003D3567">
      <w:rPr>
        <w:sz w:val="24"/>
        <w:szCs w:val="24"/>
      </w:rPr>
      <w:tab/>
    </w:r>
    <w:r w:rsidR="003D3567" w:rsidRPr="003D3567">
      <w:rPr>
        <w:sz w:val="24"/>
        <w:szCs w:val="24"/>
      </w:rPr>
      <w:t>Department: Textiles</w:t>
    </w:r>
    <w:r w:rsidR="00EB2616">
      <w:rPr>
        <w:sz w:val="24"/>
        <w:szCs w:val="24"/>
      </w:rPr>
      <w:t xml:space="preserve"> Year </w:t>
    </w:r>
    <w:proofErr w:type="gramStart"/>
    <w:r w:rsidR="00EB2616">
      <w:rPr>
        <w:sz w:val="24"/>
        <w:szCs w:val="24"/>
      </w:rPr>
      <w:t xml:space="preserve">10 </w:t>
    </w:r>
    <w:r w:rsidR="004877C9" w:rsidRPr="003D3567">
      <w:rPr>
        <w:sz w:val="24"/>
        <w:szCs w:val="24"/>
      </w:rPr>
      <w:t>.</w:t>
    </w:r>
    <w:proofErr w:type="gramEnd"/>
    <w:r w:rsidR="004877C9" w:rsidRPr="003D3567">
      <w:rPr>
        <w:sz w:val="24"/>
        <w:szCs w:val="24"/>
      </w:rPr>
      <w:t xml:space="preserve"> Natural forms</w:t>
    </w:r>
    <w:r w:rsidRPr="003D3567">
      <w:rPr>
        <w:sz w:val="24"/>
        <w:szCs w:val="24"/>
      </w:rPr>
      <w:tab/>
    </w:r>
    <w:r w:rsidRPr="003D3567">
      <w:rPr>
        <w:sz w:val="24"/>
        <w:szCs w:val="24"/>
      </w:rPr>
      <w:tab/>
    </w:r>
    <w:r w:rsidRPr="003D3567">
      <w:rPr>
        <w:sz w:val="24"/>
        <w:szCs w:val="24"/>
      </w:rPr>
      <w:tab/>
      <w:t>Autumn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67F"/>
    <w:rsid w:val="00066231"/>
    <w:rsid w:val="000F0325"/>
    <w:rsid w:val="000F5D68"/>
    <w:rsid w:val="0013091E"/>
    <w:rsid w:val="001618B2"/>
    <w:rsid w:val="0018405E"/>
    <w:rsid w:val="001A3E03"/>
    <w:rsid w:val="001E6603"/>
    <w:rsid w:val="002B2E39"/>
    <w:rsid w:val="002C4083"/>
    <w:rsid w:val="002F492B"/>
    <w:rsid w:val="0031158C"/>
    <w:rsid w:val="00327FBA"/>
    <w:rsid w:val="00342E60"/>
    <w:rsid w:val="003843B9"/>
    <w:rsid w:val="003D3567"/>
    <w:rsid w:val="00477714"/>
    <w:rsid w:val="004877C9"/>
    <w:rsid w:val="005647A0"/>
    <w:rsid w:val="00600496"/>
    <w:rsid w:val="006B2CCE"/>
    <w:rsid w:val="006D1A83"/>
    <w:rsid w:val="006F1800"/>
    <w:rsid w:val="007053C7"/>
    <w:rsid w:val="00753802"/>
    <w:rsid w:val="00762620"/>
    <w:rsid w:val="007C57DE"/>
    <w:rsid w:val="008F7A10"/>
    <w:rsid w:val="00977729"/>
    <w:rsid w:val="009959CB"/>
    <w:rsid w:val="0099767F"/>
    <w:rsid w:val="009B70BB"/>
    <w:rsid w:val="009C3971"/>
    <w:rsid w:val="00A902CD"/>
    <w:rsid w:val="00B41A28"/>
    <w:rsid w:val="00BE3CAE"/>
    <w:rsid w:val="00C50EC6"/>
    <w:rsid w:val="00CB46AD"/>
    <w:rsid w:val="00D04944"/>
    <w:rsid w:val="00D307DB"/>
    <w:rsid w:val="00D95297"/>
    <w:rsid w:val="00E422F0"/>
    <w:rsid w:val="00EB2616"/>
    <w:rsid w:val="00F00E9F"/>
    <w:rsid w:val="00F45488"/>
    <w:rsid w:val="00F6254F"/>
    <w:rsid w:val="00F843F4"/>
    <w:rsid w:val="00F90DF1"/>
    <w:rsid w:val="00FF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347D3"/>
  <w15:chartTrackingRefBased/>
  <w15:docId w15:val="{E8ED5167-C2EE-4C03-9B3D-0C8AF866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2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54F"/>
  </w:style>
  <w:style w:type="paragraph" w:styleId="Footer">
    <w:name w:val="footer"/>
    <w:basedOn w:val="Normal"/>
    <w:link w:val="FooterChar"/>
    <w:uiPriority w:val="99"/>
    <w:unhideWhenUsed/>
    <w:rsid w:val="00F62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54F"/>
  </w:style>
  <w:style w:type="character" w:styleId="Hyperlink">
    <w:name w:val="Hyperlink"/>
    <w:basedOn w:val="DefaultParagraphFont"/>
    <w:uiPriority w:val="99"/>
    <w:unhideWhenUsed/>
    <w:rsid w:val="00F90D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0D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pinterest.co.uk/JessicaLongEmbroidery/hand-embroidery-tutorials/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my.chicagobotanic.org/tag/block-printing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3TSkh766Dl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dan-artgcse.blogspot.com/2014/07/blog-post.html?spref=pi" TargetMode="External"/><Relationship Id="rId4" Type="http://schemas.openxmlformats.org/officeDocument/2006/relationships/styles" Target="styles.xml"/><Relationship Id="rId9" Type="http://schemas.openxmlformats.org/officeDocument/2006/relationships/hyperlink" Target="http://dan-artgcse.blogspot.com/2014/07/blog-post.html?spref=pi" TargetMode="External"/><Relationship Id="rId14" Type="http://schemas.openxmlformats.org/officeDocument/2006/relationships/hyperlink" Target="https://www.wikihow.com/Block-Pr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A3C54A93E28340B79296891E2A054C" ma:contentTypeVersion="10" ma:contentTypeDescription="Create a new document." ma:contentTypeScope="" ma:versionID="caf48846fd95550194c2d9255b2c24ef">
  <xsd:schema xmlns:xsd="http://www.w3.org/2001/XMLSchema" xmlns:xs="http://www.w3.org/2001/XMLSchema" xmlns:p="http://schemas.microsoft.com/office/2006/metadata/properties" xmlns:ns3="3b98e2a7-e5a3-483b-8236-3148f1ea6ea4" xmlns:ns4="feba3346-ac9b-4261-bd21-077ed9042767" targetNamespace="http://schemas.microsoft.com/office/2006/metadata/properties" ma:root="true" ma:fieldsID="be24bafcb426a951528e1af5c8eafc3a" ns3:_="" ns4:_="">
    <xsd:import namespace="3b98e2a7-e5a3-483b-8236-3148f1ea6ea4"/>
    <xsd:import namespace="feba3346-ac9b-4261-bd21-077ed904276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8e2a7-e5a3-483b-8236-3148f1ea6e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a3346-ac9b-4261-bd21-077ed90427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F96D44-CB7A-4D1C-B51D-C31EA0FB5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98e2a7-e5a3-483b-8236-3148f1ea6ea4"/>
    <ds:schemaRef ds:uri="feba3346-ac9b-4261-bd21-077ed90427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B95FC1-3A5E-4907-AD2A-0CA4210E0E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9411C7-2421-4650-871C-3B92479F828C}">
  <ds:schemaRefs>
    <ds:schemaRef ds:uri="http://purl.org/dc/elements/1.1/"/>
    <ds:schemaRef ds:uri="http://purl.org/dc/terms/"/>
    <ds:schemaRef ds:uri="http://schemas.microsoft.com/office/2006/documentManagement/types"/>
    <ds:schemaRef ds:uri="feba3346-ac9b-4261-bd21-077ed9042767"/>
    <ds:schemaRef ds:uri="http://purl.org/dc/dcmitype/"/>
    <ds:schemaRef ds:uri="3b98e2a7-e5a3-483b-8236-3148f1ea6ea4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Hodges</dc:creator>
  <cp:keywords/>
  <dc:description/>
  <cp:lastModifiedBy>Esther Booth</cp:lastModifiedBy>
  <cp:revision>42</cp:revision>
  <dcterms:created xsi:type="dcterms:W3CDTF">2020-07-30T14:52:00Z</dcterms:created>
  <dcterms:modified xsi:type="dcterms:W3CDTF">2020-09-01T10:46:00Z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0x010100A4A3C54A93E28340B79296891E2A054C</vt:lpwstr>
  </property>
</Properties>
</file>